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731" w:rsidRDefault="000B20D8" w:rsidP="000B20D8">
      <w:pPr>
        <w:jc w:val="center"/>
        <w:rPr>
          <w:rFonts w:ascii="Bernard MT Condensed" w:hAnsi="Bernard MT Condensed"/>
          <w:sz w:val="72"/>
          <w:szCs w:val="72"/>
        </w:rPr>
      </w:pPr>
      <w:r w:rsidRPr="000B20D8">
        <w:rPr>
          <w:rFonts w:ascii="Bernard MT Condensed" w:hAnsi="Bernard MT Condensed"/>
          <w:sz w:val="72"/>
          <w:szCs w:val="72"/>
        </w:rPr>
        <w:t>Amphibians and Mammals</w:t>
      </w:r>
    </w:p>
    <w:p w:rsidR="000B20D8" w:rsidRDefault="000B20D8" w:rsidP="000B20D8">
      <w:pPr>
        <w:rPr>
          <w:sz w:val="28"/>
          <w:szCs w:val="28"/>
        </w:rPr>
      </w:pPr>
      <w:r>
        <w:rPr>
          <w:sz w:val="28"/>
          <w:szCs w:val="28"/>
        </w:rPr>
        <w:t>Mammals have few similarities to amphibians compared to the number of differences they share.</w:t>
      </w:r>
    </w:p>
    <w:tbl>
      <w:tblPr>
        <w:tblStyle w:val="TableGrid"/>
        <w:tblW w:w="0" w:type="auto"/>
        <w:tblLook w:val="04A0"/>
      </w:tblPr>
      <w:tblGrid>
        <w:gridCol w:w="3055"/>
        <w:gridCol w:w="3056"/>
        <w:gridCol w:w="3056"/>
      </w:tblGrid>
      <w:tr w:rsidR="00AB2F7E" w:rsidTr="00AB2F7E">
        <w:trPr>
          <w:trHeight w:val="692"/>
        </w:trPr>
        <w:tc>
          <w:tcPr>
            <w:tcW w:w="3055" w:type="dxa"/>
          </w:tcPr>
          <w:p w:rsidR="00AB2F7E" w:rsidRDefault="00AB2F7E" w:rsidP="00AB2F7E">
            <w:pPr>
              <w:jc w:val="center"/>
              <w:rPr>
                <w:rFonts w:ascii="Bernard MT Condensed" w:hAnsi="Bernard MT Condensed"/>
                <w:sz w:val="28"/>
                <w:szCs w:val="28"/>
              </w:rPr>
            </w:pPr>
            <w:r>
              <w:rPr>
                <w:rFonts w:ascii="Bernard MT Condensed" w:hAnsi="Bernard MT Condensed"/>
                <w:sz w:val="28"/>
                <w:szCs w:val="28"/>
              </w:rPr>
              <w:t>Characteristics of</w:t>
            </w:r>
          </w:p>
          <w:p w:rsidR="00AB2F7E" w:rsidRPr="00AB2F7E" w:rsidRDefault="00AB2F7E" w:rsidP="00AB2F7E">
            <w:pPr>
              <w:jc w:val="center"/>
              <w:rPr>
                <w:rFonts w:ascii="Bernard MT Condensed" w:hAnsi="Bernard MT Condensed"/>
                <w:sz w:val="28"/>
                <w:szCs w:val="28"/>
              </w:rPr>
            </w:pPr>
            <w:r>
              <w:rPr>
                <w:rFonts w:ascii="Bernard MT Condensed" w:hAnsi="Bernard MT Condensed"/>
                <w:sz w:val="28"/>
                <w:szCs w:val="28"/>
              </w:rPr>
              <w:t>Mammals</w:t>
            </w:r>
          </w:p>
        </w:tc>
        <w:tc>
          <w:tcPr>
            <w:tcW w:w="3056" w:type="dxa"/>
          </w:tcPr>
          <w:p w:rsidR="00AB2F7E" w:rsidRDefault="00AB2F7E" w:rsidP="00AB2F7E">
            <w:pPr>
              <w:jc w:val="center"/>
              <w:rPr>
                <w:rFonts w:ascii="Bernard MT Condensed" w:hAnsi="Bernard MT Condensed"/>
                <w:sz w:val="28"/>
                <w:szCs w:val="28"/>
              </w:rPr>
            </w:pPr>
            <w:r>
              <w:rPr>
                <w:rFonts w:ascii="Bernard MT Condensed" w:hAnsi="Bernard MT Condensed"/>
                <w:sz w:val="28"/>
                <w:szCs w:val="28"/>
              </w:rPr>
              <w:t>Similarities</w:t>
            </w:r>
          </w:p>
          <w:p w:rsidR="00AB2F7E" w:rsidRPr="00AB2F7E" w:rsidRDefault="00AB2F7E" w:rsidP="00AB2F7E">
            <w:pPr>
              <w:jc w:val="center"/>
              <w:rPr>
                <w:rFonts w:ascii="Bernard MT Condensed" w:hAnsi="Bernard MT Condensed"/>
                <w:sz w:val="28"/>
                <w:szCs w:val="28"/>
              </w:rPr>
            </w:pPr>
            <w:r>
              <w:rPr>
                <w:rFonts w:ascii="Bernard MT Condensed" w:hAnsi="Bernard MT Condensed"/>
                <w:sz w:val="28"/>
                <w:szCs w:val="28"/>
              </w:rPr>
              <w:t xml:space="preserve">Of both </w:t>
            </w:r>
          </w:p>
        </w:tc>
        <w:tc>
          <w:tcPr>
            <w:tcW w:w="3056" w:type="dxa"/>
          </w:tcPr>
          <w:p w:rsidR="00AB2F7E" w:rsidRDefault="00AB2F7E" w:rsidP="00AB2F7E">
            <w:pPr>
              <w:jc w:val="center"/>
              <w:rPr>
                <w:rFonts w:ascii="Bernard MT Condensed" w:hAnsi="Bernard MT Condensed"/>
                <w:sz w:val="28"/>
                <w:szCs w:val="28"/>
              </w:rPr>
            </w:pPr>
            <w:r>
              <w:rPr>
                <w:rFonts w:ascii="Bernard MT Condensed" w:hAnsi="Bernard MT Condensed"/>
                <w:sz w:val="28"/>
                <w:szCs w:val="28"/>
              </w:rPr>
              <w:t>Characteristics of</w:t>
            </w:r>
          </w:p>
          <w:p w:rsidR="00AB2F7E" w:rsidRDefault="00AB2F7E" w:rsidP="00AB2F7E">
            <w:pPr>
              <w:jc w:val="center"/>
              <w:rPr>
                <w:rFonts w:ascii="Bernard MT Condensed" w:hAnsi="Bernard MT Condensed"/>
                <w:sz w:val="28"/>
                <w:szCs w:val="28"/>
              </w:rPr>
            </w:pPr>
            <w:r>
              <w:rPr>
                <w:rFonts w:ascii="Bernard MT Condensed" w:hAnsi="Bernard MT Condensed"/>
                <w:sz w:val="28"/>
                <w:szCs w:val="28"/>
              </w:rPr>
              <w:t>Amphibians</w:t>
            </w:r>
          </w:p>
          <w:p w:rsidR="00AB2F7E" w:rsidRPr="00AB2F7E" w:rsidRDefault="00AB2F7E" w:rsidP="00AB2F7E">
            <w:pPr>
              <w:rPr>
                <w:rFonts w:ascii="Bernard MT Condensed" w:hAnsi="Bernard MT Condensed"/>
                <w:sz w:val="28"/>
                <w:szCs w:val="28"/>
              </w:rPr>
            </w:pPr>
          </w:p>
        </w:tc>
      </w:tr>
      <w:tr w:rsidR="00AB2F7E" w:rsidTr="00AB2F7E">
        <w:trPr>
          <w:trHeight w:val="2873"/>
        </w:trPr>
        <w:tc>
          <w:tcPr>
            <w:tcW w:w="3055" w:type="dxa"/>
          </w:tcPr>
          <w:p w:rsidR="00AB2F7E" w:rsidRDefault="00AB2F7E" w:rsidP="00AB2F7E">
            <w:pPr>
              <w:pStyle w:val="ListParagraph"/>
              <w:numPr>
                <w:ilvl w:val="0"/>
                <w:numId w:val="2"/>
              </w:numPr>
              <w:rPr>
                <w:sz w:val="28"/>
                <w:szCs w:val="28"/>
              </w:rPr>
            </w:pPr>
            <w:r>
              <w:rPr>
                <w:sz w:val="28"/>
                <w:szCs w:val="28"/>
              </w:rPr>
              <w:t>Warm blooded</w:t>
            </w:r>
          </w:p>
          <w:p w:rsidR="00AB2F7E" w:rsidRDefault="00AB2F7E" w:rsidP="00AB2F7E">
            <w:pPr>
              <w:pStyle w:val="ListParagraph"/>
              <w:numPr>
                <w:ilvl w:val="0"/>
                <w:numId w:val="2"/>
              </w:numPr>
              <w:rPr>
                <w:sz w:val="28"/>
                <w:szCs w:val="28"/>
              </w:rPr>
            </w:pPr>
            <w:r>
              <w:rPr>
                <w:sz w:val="28"/>
                <w:szCs w:val="28"/>
              </w:rPr>
              <w:t>Give birth (except for the monotremes</w:t>
            </w:r>
          </w:p>
          <w:p w:rsidR="00AB2F7E" w:rsidRDefault="00AB2F7E" w:rsidP="00AB2F7E">
            <w:pPr>
              <w:pStyle w:val="ListParagraph"/>
              <w:numPr>
                <w:ilvl w:val="0"/>
                <w:numId w:val="2"/>
              </w:numPr>
              <w:rPr>
                <w:sz w:val="28"/>
                <w:szCs w:val="28"/>
              </w:rPr>
            </w:pPr>
            <w:r>
              <w:rPr>
                <w:sz w:val="28"/>
                <w:szCs w:val="28"/>
              </w:rPr>
              <w:t>Mammals have lungs their entire life</w:t>
            </w:r>
          </w:p>
          <w:p w:rsidR="00AB2F7E" w:rsidRDefault="00AB2F7E" w:rsidP="00AB2F7E">
            <w:pPr>
              <w:pStyle w:val="ListParagraph"/>
              <w:numPr>
                <w:ilvl w:val="0"/>
                <w:numId w:val="2"/>
              </w:numPr>
              <w:rPr>
                <w:sz w:val="28"/>
                <w:szCs w:val="28"/>
              </w:rPr>
            </w:pPr>
            <w:r>
              <w:rPr>
                <w:sz w:val="28"/>
                <w:szCs w:val="28"/>
              </w:rPr>
              <w:t>Feed their young</w:t>
            </w:r>
          </w:p>
          <w:p w:rsidR="0096119C" w:rsidRPr="00AB2F7E" w:rsidRDefault="0096119C" w:rsidP="00AB2F7E">
            <w:pPr>
              <w:pStyle w:val="ListParagraph"/>
              <w:numPr>
                <w:ilvl w:val="0"/>
                <w:numId w:val="2"/>
              </w:numPr>
              <w:rPr>
                <w:sz w:val="28"/>
                <w:szCs w:val="28"/>
              </w:rPr>
            </w:pPr>
            <w:r>
              <w:rPr>
                <w:sz w:val="28"/>
                <w:szCs w:val="28"/>
              </w:rPr>
              <w:t>Mammals have fur</w:t>
            </w:r>
          </w:p>
        </w:tc>
        <w:tc>
          <w:tcPr>
            <w:tcW w:w="3056" w:type="dxa"/>
          </w:tcPr>
          <w:p w:rsidR="00AB2F7E" w:rsidRDefault="0096119C" w:rsidP="0096119C">
            <w:pPr>
              <w:pStyle w:val="ListParagraph"/>
              <w:numPr>
                <w:ilvl w:val="0"/>
                <w:numId w:val="2"/>
              </w:numPr>
              <w:rPr>
                <w:sz w:val="28"/>
                <w:szCs w:val="28"/>
              </w:rPr>
            </w:pPr>
            <w:r>
              <w:rPr>
                <w:sz w:val="28"/>
                <w:szCs w:val="28"/>
              </w:rPr>
              <w:t>Internal organs such as bones, muscles, brains , hearts,, lungs, stomachs, intestines</w:t>
            </w:r>
          </w:p>
          <w:p w:rsidR="0096119C" w:rsidRDefault="0096119C" w:rsidP="0096119C">
            <w:pPr>
              <w:pStyle w:val="ListParagraph"/>
              <w:numPr>
                <w:ilvl w:val="0"/>
                <w:numId w:val="2"/>
              </w:numPr>
              <w:rPr>
                <w:sz w:val="28"/>
                <w:szCs w:val="28"/>
              </w:rPr>
            </w:pPr>
            <w:r>
              <w:rPr>
                <w:sz w:val="28"/>
                <w:szCs w:val="28"/>
              </w:rPr>
              <w:t>Reproduce both as adults</w:t>
            </w:r>
          </w:p>
          <w:p w:rsidR="0096119C" w:rsidRDefault="0096119C" w:rsidP="0096119C">
            <w:pPr>
              <w:pStyle w:val="ListParagraph"/>
              <w:numPr>
                <w:ilvl w:val="0"/>
                <w:numId w:val="2"/>
              </w:numPr>
              <w:rPr>
                <w:sz w:val="28"/>
                <w:szCs w:val="28"/>
              </w:rPr>
            </w:pPr>
            <w:r>
              <w:rPr>
                <w:sz w:val="28"/>
                <w:szCs w:val="28"/>
              </w:rPr>
              <w:t>Need oxygen and water</w:t>
            </w:r>
          </w:p>
          <w:p w:rsidR="0096119C" w:rsidRPr="0096119C" w:rsidRDefault="0096119C" w:rsidP="0096119C">
            <w:pPr>
              <w:pStyle w:val="ListParagraph"/>
              <w:numPr>
                <w:ilvl w:val="0"/>
                <w:numId w:val="2"/>
              </w:numPr>
              <w:rPr>
                <w:sz w:val="28"/>
                <w:szCs w:val="28"/>
              </w:rPr>
            </w:pPr>
            <w:r>
              <w:rPr>
                <w:sz w:val="28"/>
                <w:szCs w:val="28"/>
              </w:rPr>
              <w:t>Have spines and endoskeletons</w:t>
            </w:r>
          </w:p>
        </w:tc>
        <w:tc>
          <w:tcPr>
            <w:tcW w:w="3056" w:type="dxa"/>
          </w:tcPr>
          <w:p w:rsidR="00AB2F7E" w:rsidRDefault="00AB2F7E" w:rsidP="00AB2F7E">
            <w:pPr>
              <w:pStyle w:val="ListParagraph"/>
              <w:numPr>
                <w:ilvl w:val="0"/>
                <w:numId w:val="2"/>
              </w:numPr>
              <w:rPr>
                <w:sz w:val="28"/>
                <w:szCs w:val="28"/>
              </w:rPr>
            </w:pPr>
            <w:r>
              <w:rPr>
                <w:sz w:val="28"/>
                <w:szCs w:val="28"/>
              </w:rPr>
              <w:t>Cold blooded</w:t>
            </w:r>
          </w:p>
          <w:p w:rsidR="00AB2F7E" w:rsidRDefault="00AB2F7E" w:rsidP="00AB2F7E">
            <w:pPr>
              <w:pStyle w:val="ListParagraph"/>
              <w:numPr>
                <w:ilvl w:val="0"/>
                <w:numId w:val="2"/>
              </w:numPr>
              <w:rPr>
                <w:sz w:val="28"/>
                <w:szCs w:val="28"/>
              </w:rPr>
            </w:pPr>
            <w:r>
              <w:rPr>
                <w:sz w:val="28"/>
                <w:szCs w:val="28"/>
              </w:rPr>
              <w:t>Lay eggs</w:t>
            </w:r>
          </w:p>
          <w:p w:rsidR="00AB2F7E" w:rsidRDefault="00AB2F7E" w:rsidP="00AB2F7E">
            <w:pPr>
              <w:pStyle w:val="ListParagraph"/>
              <w:numPr>
                <w:ilvl w:val="0"/>
                <w:numId w:val="2"/>
              </w:numPr>
              <w:rPr>
                <w:sz w:val="28"/>
                <w:szCs w:val="28"/>
              </w:rPr>
            </w:pPr>
            <w:r>
              <w:rPr>
                <w:sz w:val="28"/>
                <w:szCs w:val="28"/>
              </w:rPr>
              <w:t>Born with gills</w:t>
            </w:r>
          </w:p>
          <w:p w:rsidR="00AB2F7E" w:rsidRDefault="00AB2F7E" w:rsidP="00AB2F7E">
            <w:pPr>
              <w:pStyle w:val="ListParagraph"/>
              <w:numPr>
                <w:ilvl w:val="0"/>
                <w:numId w:val="2"/>
              </w:numPr>
              <w:rPr>
                <w:sz w:val="28"/>
                <w:szCs w:val="28"/>
              </w:rPr>
            </w:pPr>
            <w:r>
              <w:rPr>
                <w:sz w:val="28"/>
                <w:szCs w:val="28"/>
              </w:rPr>
              <w:t>Do not feed their young</w:t>
            </w:r>
          </w:p>
          <w:p w:rsidR="0096119C" w:rsidRPr="00AB2F7E" w:rsidRDefault="0096119C" w:rsidP="00AB2F7E">
            <w:pPr>
              <w:pStyle w:val="ListParagraph"/>
              <w:numPr>
                <w:ilvl w:val="0"/>
                <w:numId w:val="2"/>
              </w:numPr>
              <w:rPr>
                <w:sz w:val="28"/>
                <w:szCs w:val="28"/>
              </w:rPr>
            </w:pPr>
            <w:r>
              <w:rPr>
                <w:sz w:val="28"/>
                <w:szCs w:val="28"/>
              </w:rPr>
              <w:t>Amphibians have wet or slimy skin</w:t>
            </w:r>
          </w:p>
        </w:tc>
      </w:tr>
    </w:tbl>
    <w:p w:rsidR="000B20D8" w:rsidRDefault="000B20D8" w:rsidP="000B20D8">
      <w:pPr>
        <w:rPr>
          <w:sz w:val="28"/>
          <w:szCs w:val="28"/>
        </w:rPr>
      </w:pPr>
    </w:p>
    <w:p w:rsidR="00D52561" w:rsidRPr="00D52561" w:rsidRDefault="00D52561" w:rsidP="00D52561">
      <w:pPr>
        <w:rPr>
          <w:sz w:val="28"/>
          <w:szCs w:val="28"/>
          <w:lang/>
        </w:rPr>
      </w:pPr>
      <w:r>
        <w:rPr>
          <w:sz w:val="28"/>
          <w:szCs w:val="28"/>
        </w:rPr>
        <w:t xml:space="preserve">What is a </w:t>
      </w:r>
      <w:hyperlink r:id="rId5" w:history="1">
        <w:r w:rsidRPr="00D52561">
          <w:rPr>
            <w:rStyle w:val="Hyperlink"/>
            <w:sz w:val="28"/>
            <w:szCs w:val="28"/>
          </w:rPr>
          <w:t>mammal</w:t>
        </w:r>
      </w:hyperlink>
      <w:r>
        <w:rPr>
          <w:sz w:val="28"/>
          <w:szCs w:val="28"/>
        </w:rPr>
        <w:t xml:space="preserve">? </w:t>
      </w:r>
      <w:r w:rsidRPr="00D52561">
        <w:rPr>
          <w:sz w:val="28"/>
          <w:szCs w:val="28"/>
          <w:lang/>
        </w:rPr>
        <w:t>Mammals are one of the 6 main classes of animals. Animal classes are groups of animals that scientists consider to be alike in some important ways. Mammals are the animal class that people belong to.</w:t>
      </w:r>
    </w:p>
    <w:p w:rsidR="00D52561" w:rsidRDefault="00D52561" w:rsidP="00D52561">
      <w:pPr>
        <w:rPr>
          <w:sz w:val="28"/>
          <w:szCs w:val="28"/>
          <w:lang/>
        </w:rPr>
      </w:pPr>
      <w:r w:rsidRPr="00D52561">
        <w:rPr>
          <w:sz w:val="28"/>
          <w:szCs w:val="28"/>
          <w:lang/>
        </w:rPr>
        <w:t>There are only about 4,000 kinds of mammals. This sounds like a lot, but when you consider there are 21,000 kinds of fish and a whopping 800,000 kinds of inse</w:t>
      </w:r>
      <w:r w:rsidR="00690731">
        <w:rPr>
          <w:sz w:val="28"/>
          <w:szCs w:val="28"/>
          <w:lang/>
        </w:rPr>
        <w:t>cts, so</w:t>
      </w:r>
      <w:r w:rsidRPr="00D52561">
        <w:rPr>
          <w:sz w:val="28"/>
          <w:szCs w:val="28"/>
          <w:lang/>
        </w:rPr>
        <w:t xml:space="preserve"> mammals are a pretty small class</w:t>
      </w:r>
      <w:r w:rsidR="00690731">
        <w:rPr>
          <w:sz w:val="28"/>
          <w:szCs w:val="28"/>
          <w:lang/>
        </w:rPr>
        <w:t>.</w:t>
      </w:r>
    </w:p>
    <w:p w:rsidR="00690731" w:rsidRPr="00690731" w:rsidRDefault="00690731" w:rsidP="00690731">
      <w:pPr>
        <w:rPr>
          <w:sz w:val="28"/>
          <w:szCs w:val="28"/>
          <w:lang/>
        </w:rPr>
      </w:pPr>
      <w:r>
        <w:rPr>
          <w:sz w:val="28"/>
          <w:szCs w:val="28"/>
          <w:lang/>
        </w:rPr>
        <w:t>M</w:t>
      </w:r>
      <w:r w:rsidRPr="00690731">
        <w:rPr>
          <w:sz w:val="28"/>
          <w:szCs w:val="28"/>
          <w:lang/>
        </w:rPr>
        <w:t>ammals’ bodies are built to maintain just about the same temperature all the time. Warm blood lets the mammals be very active and live in a wide variety of places.</w:t>
      </w:r>
    </w:p>
    <w:p w:rsidR="00690731" w:rsidRPr="00690731" w:rsidRDefault="00690731" w:rsidP="00690731">
      <w:pPr>
        <w:rPr>
          <w:sz w:val="28"/>
          <w:szCs w:val="28"/>
          <w:lang/>
        </w:rPr>
      </w:pPr>
      <w:r w:rsidRPr="00690731">
        <w:rPr>
          <w:sz w:val="28"/>
          <w:szCs w:val="28"/>
          <w:lang/>
        </w:rPr>
        <w:t xml:space="preserve">Mammals are everywhere. Polar bears live in very cold areas. Camels live in hot areas. Moles live under the ground. Bats live in caves and fly in the air. Dolphins live in the oceans. Fur and fat help protect mammals who live in the </w:t>
      </w:r>
      <w:r w:rsidRPr="00690731">
        <w:rPr>
          <w:sz w:val="28"/>
          <w:szCs w:val="28"/>
          <w:lang/>
        </w:rPr>
        <w:lastRenderedPageBreak/>
        <w:t>cold. Mammals sweat or pant to release extra heat if they live somewhere toasty.</w:t>
      </w:r>
    </w:p>
    <w:p w:rsidR="00690731" w:rsidRDefault="00690731" w:rsidP="00690731">
      <w:pPr>
        <w:spacing w:before="100" w:beforeAutospacing="1" w:after="100" w:afterAutospacing="1" w:line="240" w:lineRule="auto"/>
        <w:rPr>
          <w:rFonts w:eastAsia="Times New Roman" w:cs="Times New Roman"/>
          <w:sz w:val="28"/>
          <w:szCs w:val="28"/>
          <w:lang w:eastAsia="en-AU"/>
        </w:rPr>
      </w:pPr>
      <w:r>
        <w:rPr>
          <w:sz w:val="28"/>
          <w:szCs w:val="28"/>
        </w:rPr>
        <w:t>An example of mammals- Hippopotamuses, rhinoceroses, whales, humans, dogs, cats, bears</w:t>
      </w:r>
      <w:r>
        <w:rPr>
          <w:rFonts w:eastAsia="Times New Roman" w:cs="Times New Roman"/>
          <w:sz w:val="28"/>
          <w:szCs w:val="28"/>
          <w:lang w:eastAsia="en-AU"/>
        </w:rPr>
        <w:t xml:space="preserve"> etc</w:t>
      </w:r>
    </w:p>
    <w:p w:rsidR="00690731" w:rsidRDefault="00690731" w:rsidP="00690731">
      <w:pPr>
        <w:spacing w:before="100" w:beforeAutospacing="1" w:after="100" w:afterAutospacing="1" w:line="240" w:lineRule="auto"/>
        <w:rPr>
          <w:rFonts w:eastAsia="Times New Roman" w:cs="Times New Roman"/>
          <w:sz w:val="28"/>
          <w:szCs w:val="28"/>
          <w:lang w:eastAsia="en-AU"/>
        </w:rPr>
      </w:pPr>
      <w:r>
        <w:rPr>
          <w:rFonts w:eastAsia="Times New Roman" w:cs="Times New Roman"/>
          <w:sz w:val="28"/>
          <w:szCs w:val="28"/>
          <w:lang w:eastAsia="en-AU"/>
        </w:rPr>
        <w:t xml:space="preserve">What is an </w:t>
      </w:r>
      <w:hyperlink r:id="rId6" w:history="1">
        <w:r w:rsidRPr="00F40A13">
          <w:rPr>
            <w:rStyle w:val="Hyperlink"/>
            <w:rFonts w:eastAsia="Times New Roman" w:cs="Times New Roman"/>
            <w:sz w:val="28"/>
            <w:szCs w:val="28"/>
            <w:lang w:eastAsia="en-AU"/>
          </w:rPr>
          <w:t>amphibian</w:t>
        </w:r>
      </w:hyperlink>
      <w:r>
        <w:rPr>
          <w:rFonts w:eastAsia="Times New Roman" w:cs="Times New Roman"/>
          <w:sz w:val="28"/>
          <w:szCs w:val="28"/>
          <w:lang w:eastAsia="en-AU"/>
        </w:rPr>
        <w:t>?</w:t>
      </w:r>
      <w:r w:rsidR="00F40A13" w:rsidRPr="00F40A13">
        <w:t xml:space="preserve"> </w:t>
      </w:r>
      <w:r w:rsidR="00F40A13" w:rsidRPr="00F40A13">
        <w:rPr>
          <w:rFonts w:eastAsia="Times New Roman" w:cs="Times New Roman"/>
          <w:sz w:val="28"/>
          <w:szCs w:val="28"/>
          <w:lang w:eastAsia="en-AU"/>
        </w:rPr>
        <w:t xml:space="preserve">The term Amphibian comes from the Greek word amphibious. </w:t>
      </w:r>
      <w:proofErr w:type="spellStart"/>
      <w:r w:rsidR="00F40A13" w:rsidRPr="00F40A13">
        <w:rPr>
          <w:rFonts w:eastAsia="Times New Roman" w:cs="Times New Roman"/>
          <w:sz w:val="28"/>
          <w:szCs w:val="28"/>
          <w:lang w:eastAsia="en-AU"/>
        </w:rPr>
        <w:t>Amphi</w:t>
      </w:r>
      <w:proofErr w:type="spellEnd"/>
      <w:r w:rsidR="00F40A13" w:rsidRPr="00F40A13">
        <w:rPr>
          <w:rFonts w:eastAsia="Times New Roman" w:cs="Times New Roman"/>
          <w:sz w:val="28"/>
          <w:szCs w:val="28"/>
          <w:lang w:eastAsia="en-AU"/>
        </w:rPr>
        <w:t xml:space="preserve"> means “both” and bios means “life”.</w:t>
      </w:r>
      <w:r w:rsidR="00F40A13">
        <w:rPr>
          <w:rFonts w:eastAsia="Times New Roman" w:cs="Times New Roman"/>
          <w:sz w:val="28"/>
          <w:szCs w:val="28"/>
          <w:lang w:eastAsia="en-AU"/>
        </w:rPr>
        <w:t xml:space="preserve"> </w:t>
      </w:r>
      <w:r>
        <w:rPr>
          <w:rFonts w:eastAsia="Times New Roman" w:cs="Times New Roman"/>
          <w:sz w:val="28"/>
          <w:szCs w:val="28"/>
          <w:lang w:eastAsia="en-AU"/>
        </w:rPr>
        <w:t xml:space="preserve"> </w:t>
      </w:r>
      <w:r w:rsidRPr="00690731">
        <w:rPr>
          <w:rFonts w:eastAsia="Times New Roman" w:cs="Times New Roman"/>
          <w:sz w:val="28"/>
          <w:szCs w:val="28"/>
          <w:lang w:eastAsia="en-AU"/>
        </w:rPr>
        <w:t>There are more than 4,000 different kinds of amphibians. Members of this animal class are frogs, toads, salamanders, newts, and caecilians or blindworms.</w:t>
      </w:r>
    </w:p>
    <w:p w:rsidR="00690731" w:rsidRPr="000B20D8" w:rsidRDefault="00690731" w:rsidP="00F40A13">
      <w:pPr>
        <w:spacing w:before="100" w:beforeAutospacing="1" w:after="100" w:afterAutospacing="1" w:line="240" w:lineRule="auto"/>
        <w:rPr>
          <w:rFonts w:eastAsia="Times New Roman" w:cs="Times New Roman"/>
          <w:sz w:val="28"/>
          <w:szCs w:val="28"/>
          <w:lang w:eastAsia="en-AU"/>
        </w:rPr>
      </w:pPr>
      <w:r>
        <w:rPr>
          <w:rFonts w:eastAsia="Times New Roman" w:cs="Times New Roman"/>
          <w:sz w:val="28"/>
          <w:szCs w:val="28"/>
          <w:lang w:eastAsia="en-AU"/>
        </w:rPr>
        <w:t>Examples of amphibians- Frogs, toads, newts and salamanders.</w:t>
      </w:r>
    </w:p>
    <w:p w:rsidR="00D52561" w:rsidRPr="000B20D8" w:rsidRDefault="00D52561" w:rsidP="000B20D8">
      <w:pPr>
        <w:rPr>
          <w:sz w:val="28"/>
          <w:szCs w:val="28"/>
        </w:rPr>
      </w:pPr>
    </w:p>
    <w:sectPr w:rsidR="00D52561" w:rsidRPr="000B20D8" w:rsidSect="00BD473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44295"/>
    <w:multiLevelType w:val="hybridMultilevel"/>
    <w:tmpl w:val="697C0F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75A562A"/>
    <w:multiLevelType w:val="multilevel"/>
    <w:tmpl w:val="B54E1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20D8"/>
    <w:rsid w:val="000B20D8"/>
    <w:rsid w:val="00690731"/>
    <w:rsid w:val="00706B22"/>
    <w:rsid w:val="0096119C"/>
    <w:rsid w:val="00AB2F7E"/>
    <w:rsid w:val="00BD4731"/>
    <w:rsid w:val="00D52561"/>
    <w:rsid w:val="00F40A1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73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2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0D8"/>
    <w:rPr>
      <w:rFonts w:ascii="Tahoma" w:hAnsi="Tahoma" w:cs="Tahoma"/>
      <w:sz w:val="16"/>
      <w:szCs w:val="16"/>
    </w:rPr>
  </w:style>
  <w:style w:type="table" w:styleId="TableGrid">
    <w:name w:val="Table Grid"/>
    <w:basedOn w:val="TableNormal"/>
    <w:uiPriority w:val="59"/>
    <w:rsid w:val="00AB2F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2F7E"/>
    <w:pPr>
      <w:ind w:left="720"/>
      <w:contextualSpacing/>
    </w:pPr>
  </w:style>
  <w:style w:type="character" w:styleId="Hyperlink">
    <w:name w:val="Hyperlink"/>
    <w:basedOn w:val="DefaultParagraphFont"/>
    <w:uiPriority w:val="99"/>
    <w:unhideWhenUsed/>
    <w:rsid w:val="00D52561"/>
    <w:rPr>
      <w:color w:val="0000FF" w:themeColor="hyperlink"/>
      <w:u w:val="single"/>
    </w:rPr>
  </w:style>
  <w:style w:type="paragraph" w:styleId="NormalWeb">
    <w:name w:val="Normal (Web)"/>
    <w:basedOn w:val="Normal"/>
    <w:uiPriority w:val="99"/>
    <w:semiHidden/>
    <w:unhideWhenUsed/>
    <w:rsid w:val="00D52561"/>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9526864">
      <w:bodyDiv w:val="1"/>
      <w:marLeft w:val="0"/>
      <w:marRight w:val="0"/>
      <w:marTop w:val="0"/>
      <w:marBottom w:val="0"/>
      <w:divBdr>
        <w:top w:val="none" w:sz="0" w:space="0" w:color="auto"/>
        <w:left w:val="none" w:sz="0" w:space="0" w:color="auto"/>
        <w:bottom w:val="none" w:sz="0" w:space="0" w:color="auto"/>
        <w:right w:val="none" w:sz="0" w:space="0" w:color="auto"/>
      </w:divBdr>
      <w:divsChild>
        <w:div w:id="901645166">
          <w:marLeft w:val="0"/>
          <w:marRight w:val="0"/>
          <w:marTop w:val="100"/>
          <w:marBottom w:val="100"/>
          <w:divBdr>
            <w:top w:val="none" w:sz="0" w:space="0" w:color="auto"/>
            <w:left w:val="none" w:sz="0" w:space="0" w:color="auto"/>
            <w:bottom w:val="none" w:sz="0" w:space="0" w:color="auto"/>
            <w:right w:val="none" w:sz="0" w:space="0" w:color="auto"/>
          </w:divBdr>
          <w:divsChild>
            <w:div w:id="169063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78065">
      <w:bodyDiv w:val="1"/>
      <w:marLeft w:val="0"/>
      <w:marRight w:val="0"/>
      <w:marTop w:val="0"/>
      <w:marBottom w:val="0"/>
      <w:divBdr>
        <w:top w:val="none" w:sz="0" w:space="0" w:color="auto"/>
        <w:left w:val="none" w:sz="0" w:space="0" w:color="auto"/>
        <w:bottom w:val="none" w:sz="0" w:space="0" w:color="auto"/>
        <w:right w:val="none" w:sz="0" w:space="0" w:color="auto"/>
      </w:divBdr>
      <w:divsChild>
        <w:div w:id="1289622874">
          <w:marLeft w:val="0"/>
          <w:marRight w:val="0"/>
          <w:marTop w:val="100"/>
          <w:marBottom w:val="100"/>
          <w:divBdr>
            <w:top w:val="none" w:sz="0" w:space="0" w:color="auto"/>
            <w:left w:val="none" w:sz="0" w:space="0" w:color="auto"/>
            <w:bottom w:val="none" w:sz="0" w:space="0" w:color="auto"/>
            <w:right w:val="none" w:sz="0" w:space="0" w:color="auto"/>
          </w:divBdr>
          <w:divsChild>
            <w:div w:id="16267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15056">
      <w:bodyDiv w:val="1"/>
      <w:marLeft w:val="0"/>
      <w:marRight w:val="0"/>
      <w:marTop w:val="0"/>
      <w:marBottom w:val="0"/>
      <w:divBdr>
        <w:top w:val="none" w:sz="0" w:space="0" w:color="auto"/>
        <w:left w:val="none" w:sz="0" w:space="0" w:color="auto"/>
        <w:bottom w:val="none" w:sz="0" w:space="0" w:color="auto"/>
        <w:right w:val="none" w:sz="0" w:space="0" w:color="auto"/>
      </w:divBdr>
      <w:divsChild>
        <w:div w:id="2101944878">
          <w:marLeft w:val="0"/>
          <w:marRight w:val="0"/>
          <w:marTop w:val="100"/>
          <w:marBottom w:val="100"/>
          <w:divBdr>
            <w:top w:val="none" w:sz="0" w:space="0" w:color="auto"/>
            <w:left w:val="none" w:sz="0" w:space="0" w:color="auto"/>
            <w:bottom w:val="none" w:sz="0" w:space="0" w:color="auto"/>
            <w:right w:val="none" w:sz="0" w:space="0" w:color="auto"/>
          </w:divBdr>
          <w:divsChild>
            <w:div w:id="12589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250309">
      <w:bodyDiv w:val="1"/>
      <w:marLeft w:val="0"/>
      <w:marRight w:val="0"/>
      <w:marTop w:val="0"/>
      <w:marBottom w:val="0"/>
      <w:divBdr>
        <w:top w:val="none" w:sz="0" w:space="0" w:color="auto"/>
        <w:left w:val="none" w:sz="0" w:space="0" w:color="auto"/>
        <w:bottom w:val="none" w:sz="0" w:space="0" w:color="auto"/>
        <w:right w:val="none" w:sz="0" w:space="0" w:color="auto"/>
      </w:divBdr>
      <w:divsChild>
        <w:div w:id="1987778391">
          <w:marLeft w:val="0"/>
          <w:marRight w:val="0"/>
          <w:marTop w:val="100"/>
          <w:marBottom w:val="100"/>
          <w:divBdr>
            <w:top w:val="none" w:sz="0" w:space="0" w:color="auto"/>
            <w:left w:val="none" w:sz="0" w:space="0" w:color="auto"/>
            <w:bottom w:val="none" w:sz="0" w:space="0" w:color="auto"/>
            <w:right w:val="none" w:sz="0" w:space="0" w:color="auto"/>
          </w:divBdr>
          <w:divsChild>
            <w:div w:id="7377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67601">
      <w:bodyDiv w:val="1"/>
      <w:marLeft w:val="0"/>
      <w:marRight w:val="0"/>
      <w:marTop w:val="0"/>
      <w:marBottom w:val="0"/>
      <w:divBdr>
        <w:top w:val="none" w:sz="0" w:space="0" w:color="auto"/>
        <w:left w:val="none" w:sz="0" w:space="0" w:color="auto"/>
        <w:bottom w:val="none" w:sz="0" w:space="0" w:color="auto"/>
        <w:right w:val="none" w:sz="0" w:space="0" w:color="auto"/>
      </w:divBdr>
      <w:divsChild>
        <w:div w:id="28536182">
          <w:marLeft w:val="0"/>
          <w:marRight w:val="0"/>
          <w:marTop w:val="0"/>
          <w:marBottom w:val="0"/>
          <w:divBdr>
            <w:top w:val="none" w:sz="0" w:space="0" w:color="auto"/>
            <w:left w:val="none" w:sz="0" w:space="0" w:color="auto"/>
            <w:bottom w:val="none" w:sz="0" w:space="0" w:color="auto"/>
            <w:right w:val="none" w:sz="0" w:space="0" w:color="auto"/>
          </w:divBdr>
          <w:divsChild>
            <w:div w:id="1810515599">
              <w:marLeft w:val="0"/>
              <w:marRight w:val="0"/>
              <w:marTop w:val="0"/>
              <w:marBottom w:val="0"/>
              <w:divBdr>
                <w:top w:val="none" w:sz="0" w:space="0" w:color="auto"/>
                <w:left w:val="none" w:sz="0" w:space="0" w:color="auto"/>
                <w:bottom w:val="none" w:sz="0" w:space="0" w:color="auto"/>
                <w:right w:val="none" w:sz="0" w:space="0" w:color="auto"/>
              </w:divBdr>
              <w:divsChild>
                <w:div w:id="1911840811">
                  <w:marLeft w:val="0"/>
                  <w:marRight w:val="0"/>
                  <w:marTop w:val="0"/>
                  <w:marBottom w:val="0"/>
                  <w:divBdr>
                    <w:top w:val="none" w:sz="0" w:space="0" w:color="auto"/>
                    <w:left w:val="none" w:sz="0" w:space="0" w:color="auto"/>
                    <w:bottom w:val="none" w:sz="0" w:space="0" w:color="auto"/>
                    <w:right w:val="none" w:sz="0" w:space="0" w:color="auto"/>
                  </w:divBdr>
                  <w:divsChild>
                    <w:div w:id="2090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tlantabotanicalgarden.org/kids-schools/what-amphibian" TargetMode="External"/><Relationship Id="rId5" Type="http://schemas.openxmlformats.org/officeDocument/2006/relationships/hyperlink" Target="http://www.readyed.com.au/Sites/zoo/mammal.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2</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cp:revision>
  <dcterms:created xsi:type="dcterms:W3CDTF">2014-07-08T07:38:00Z</dcterms:created>
  <dcterms:modified xsi:type="dcterms:W3CDTF">2014-07-08T11:10:00Z</dcterms:modified>
</cp:coreProperties>
</file>